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80"/>
        <w:jc w:val="both"/>
        <w:rPr>
          <w:rFonts w:ascii="宋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right="1280" w:firstLine="627" w:firstLineChars="196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right="1280" w:firstLine="627" w:firstLineChars="196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righ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 w:firstLine="627" w:firstLineChars="196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Cs/>
          <w:color w:val="000000"/>
          <w:kern w:val="0"/>
          <w:sz w:val="32"/>
          <w:szCs w:val="32"/>
        </w:rPr>
        <mc:AlternateContent>
          <mc:Choice Requires="wpg">
            <w:drawing>
              <wp:inline distT="0" distB="0" distL="114300" distR="114300">
                <wp:extent cx="3745230" cy="7813040"/>
                <wp:effectExtent l="4445" t="0" r="22225" b="17145"/>
                <wp:docPr id="7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5230" cy="7813040"/>
                          <a:chOff x="0" y="0"/>
                          <a:chExt cx="5129" cy="10716"/>
                        </a:xfrm>
                      </wpg:grpSpPr>
                      <wps:wsp>
                        <wps:cNvPr id="49" name="图片 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129" cy="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文本框 4"/>
                        <wps:cNvSpPr txBox="1"/>
                        <wps:spPr>
                          <a:xfrm>
                            <a:off x="592" y="0"/>
                            <a:ext cx="414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zh-CN"/>
                                </w:rPr>
                                <w:t>教职工维修工作流程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1" name="文本框 5"/>
                        <wps:cNvSpPr txBox="1"/>
                        <wps:spPr>
                          <a:xfrm>
                            <a:off x="2664" y="1122"/>
                            <a:ext cx="1974" cy="6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维修项目申请（邮件、电话）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2" name="文本框 6"/>
                        <wps:cNvSpPr txBox="1"/>
                        <wps:spPr>
                          <a:xfrm>
                            <a:off x="2368" y="2208"/>
                            <a:ext cx="2661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根据需要准备工具、材料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3" name="文本框 7"/>
                        <wps:cNvSpPr txBox="1"/>
                        <wps:spPr>
                          <a:xfrm>
                            <a:off x="2465" y="3196"/>
                            <a:ext cx="2564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敲门、经同意后进入房间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4" name="文本框 8"/>
                        <wps:cNvSpPr txBox="1"/>
                        <wps:spPr>
                          <a:xfrm>
                            <a:off x="2862" y="3986"/>
                            <a:ext cx="1676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了解维修事项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5" name="文本框 9"/>
                        <wps:cNvSpPr txBox="1"/>
                        <wps:spPr>
                          <a:xfrm>
                            <a:off x="3058" y="4677"/>
                            <a:ext cx="1256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开始维修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6" name="文本框 10"/>
                        <wps:cNvSpPr txBox="1"/>
                        <wps:spPr>
                          <a:xfrm>
                            <a:off x="3058" y="5966"/>
                            <a:ext cx="1256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完成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7" name="文本框 11"/>
                        <wps:cNvSpPr txBox="1"/>
                        <wps:spPr>
                          <a:xfrm>
                            <a:off x="394" y="5269"/>
                            <a:ext cx="1257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不能完成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8" name="文本框 12"/>
                        <wps:cNvSpPr txBox="1"/>
                        <wps:spPr>
                          <a:xfrm>
                            <a:off x="2465" y="6902"/>
                            <a:ext cx="2664" cy="6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老师验收满意后在维修单上签字，维修人员签字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9" name="文本框 13"/>
                        <wps:cNvSpPr txBox="1"/>
                        <wps:spPr>
                          <a:xfrm>
                            <a:off x="2664" y="8284"/>
                            <a:ext cx="2267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清理维修现场后离开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60" name="文本框 14"/>
                        <wps:cNvSpPr txBox="1"/>
                        <wps:spPr>
                          <a:xfrm>
                            <a:off x="2762" y="9326"/>
                            <a:ext cx="2169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将维修单交回物管处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61" name="文本框 15"/>
                        <wps:cNvSpPr txBox="1"/>
                        <wps:spPr>
                          <a:xfrm>
                            <a:off x="78" y="6258"/>
                            <a:ext cx="1796" cy="6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向老师解释不能当场完成的原因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62" name="文本框 16"/>
                        <wps:cNvSpPr txBox="1"/>
                        <wps:spPr>
                          <a:xfrm>
                            <a:off x="0" y="7592"/>
                            <a:ext cx="1896" cy="6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向老师承诺何时完成该项维修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63" name="文本框 17"/>
                        <wps:cNvSpPr txBox="1"/>
                        <wps:spPr>
                          <a:xfrm>
                            <a:off x="0" y="8679"/>
                            <a:ext cx="1874" cy="6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根据需要重新准备工具、材料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64" name="直线 18"/>
                        <wps:cNvSpPr/>
                        <wps:spPr>
                          <a:xfrm>
                            <a:off x="3651" y="1813"/>
                            <a:ext cx="0" cy="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19"/>
                        <wps:cNvSpPr/>
                        <wps:spPr>
                          <a:xfrm>
                            <a:off x="3651" y="2604"/>
                            <a:ext cx="0" cy="5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20"/>
                        <wps:cNvSpPr/>
                        <wps:spPr>
                          <a:xfrm>
                            <a:off x="3651" y="3593"/>
                            <a:ext cx="0" cy="3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线 21"/>
                        <wps:cNvSpPr/>
                        <wps:spPr>
                          <a:xfrm>
                            <a:off x="3651" y="4383"/>
                            <a:ext cx="0" cy="2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22"/>
                        <wps:cNvSpPr/>
                        <wps:spPr>
                          <a:xfrm>
                            <a:off x="3651" y="5073"/>
                            <a:ext cx="0" cy="8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线 23"/>
                        <wps:cNvSpPr/>
                        <wps:spPr>
                          <a:xfrm flipH="1">
                            <a:off x="1677" y="5468"/>
                            <a:ext cx="19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直线 24"/>
                        <wps:cNvSpPr/>
                        <wps:spPr>
                          <a:xfrm>
                            <a:off x="888" y="5711"/>
                            <a:ext cx="0" cy="4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线 25"/>
                        <wps:cNvSpPr/>
                        <wps:spPr>
                          <a:xfrm>
                            <a:off x="888" y="6996"/>
                            <a:ext cx="0" cy="4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26"/>
                        <wps:cNvSpPr/>
                        <wps:spPr>
                          <a:xfrm>
                            <a:off x="3649" y="6408"/>
                            <a:ext cx="0" cy="4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27"/>
                        <wps:cNvSpPr/>
                        <wps:spPr>
                          <a:xfrm>
                            <a:off x="3651" y="7592"/>
                            <a:ext cx="0" cy="6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28"/>
                        <wps:cNvSpPr/>
                        <wps:spPr>
                          <a:xfrm>
                            <a:off x="888" y="8278"/>
                            <a:ext cx="0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线 29"/>
                        <wps:cNvSpPr/>
                        <wps:spPr>
                          <a:xfrm>
                            <a:off x="3651" y="8727"/>
                            <a:ext cx="0" cy="5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文本框 30"/>
                        <wps:cNvSpPr txBox="1"/>
                        <wps:spPr>
                          <a:xfrm>
                            <a:off x="2664" y="10306"/>
                            <a:ext cx="2368" cy="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  <w:t>维修单定期上报后勤处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77" name="直线 31"/>
                        <wps:cNvSpPr/>
                        <wps:spPr>
                          <a:xfrm>
                            <a:off x="3651" y="9713"/>
                            <a:ext cx="0" cy="5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615.2pt;width:294.9pt;" coordsize="5129,10716" o:gfxdata="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">
                <o:lock v:ext="edit" aspectratio="f"/>
                <v:rect id="图片 3" o:spid="_x0000_s1026" o:spt="1" style="position:absolute;left:0;top:0;height:10695;width:5129;" filled="f" stroked="f" coordsize="21600,21600" o:gfxdata="UEsDBAoAAAAAAIdO4kAAAAAAAAAAAAAAAAAEAAAAZHJzL1BLAwQUAAAACACHTuJAkrYikL4AAADb&#10;AAAADwAAAGRycy9kb3ducmV2LnhtbEWPQWvCQBSE7wX/w/KEXopuIqX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Yi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t"/>
                </v:rect>
                <v:shape id="文本框 4" o:spid="_x0000_s1026" o:spt="202" type="#_x0000_t202" style="position:absolute;left:592;top:0;height:669;width:4141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48"/>
                            <w:szCs w:val="48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b/>
                            <w:bCs/>
                            <w:color w:val="000000"/>
                            <w:sz w:val="48"/>
                            <w:szCs w:val="48"/>
                            <w:lang w:val="zh-CN"/>
                          </w:rPr>
                          <w:t>教职工维修工作流程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2664;top:1122;height:682;width:1974;" filled="f" stroked="t" coordsize="21600,21600" o:gfxdata="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kpF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维修项目申请（邮件、电话）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2368;top:2208;height:410;width:2661;" filled="f" stroked="t" coordsize="21600,21600" o:gfxdata="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2Oi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根据需要准备工具、材料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2465;top:3196;height:410;width:2564;" filled="f" stroked="t" coordsize="21600,21600" o:gfxdata="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+p+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敲门、经同意后进入房间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2862;top:3986;height:410;width:1676;" filled="f" stroked="t" coordsize="21600,21600" o:gfxdata="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MH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了解维修事项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3058;top:4677;height:410;width:1256;" filled="f" stroked="t" coordsize="21600,21600" o:gfxdata="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+i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开始维修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058;top:5966;height:410;width:1256;" filled="f" stroked="t" coordsize="21600,21600" o:gfxdata="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jTw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完成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394;top:5269;height:410;width:1257;" filled="f" stroked="t" coordsize="21600,21600" o:gfxdata="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wZm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不能完成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2465;top:6902;height:682;width:2664;" filled="f" stroked="t" coordsize="21600,21600" o:gfxdata="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4Nx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老师验收满意后在维修单上签字，维修人员签字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2664;top:8284;height:410;width:2267;" filled="f" stroked="t" coordsize="21600,21600" o:gfxdata="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Eqh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清理维修现场后离开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2762;top:9326;height:410;width:2169;" filled="f" stroked="t" coordsize="21600,21600" o:gfxdata="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Ey3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将维修单交回物管处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78;top:6258;height:682;width:1796;" filled="f" stroked="t" coordsize="21600,21600" o:gfxdata="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CG7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向老师解释不能当场完成的原因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0;top:7592;height:682;width:1896;" filled="f" stroked="t" coordsize="21600,21600" o:gfxdata="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2vC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向老师承诺何时完成该项维修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0;top:8679;height:682;width:1874;" filled="f" stroked="t" coordsize="21600,21600" o:gfxdata="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WVQ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根据需要重新准备工具、材料</w:t>
                        </w:r>
                      </w:p>
                    </w:txbxContent>
                  </v:textbox>
                </v:shape>
                <v:line id="直线 18" o:spid="_x0000_s1026" o:spt="20" style="position:absolute;left:3651;top:1813;height:395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3651;top:2604;height:591;width:0;" filled="f" stroked="t" coordsize="21600,21600" o:gfxdata="UEsDBAoAAAAAAIdO4kAAAAAAAAAAAAAAAAAEAAAAZHJzL1BLAwQUAAAACACHTuJAIdgsTr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YLE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" o:spid="_x0000_s1026" o:spt="20" style="position:absolute;left:3651;top:3593;height:393;width:0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3651;top:4383;height:296;width:0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3651;top:5073;height:889;width:0;" filled="f" stroked="t" coordsize="21600,21600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1677;top:5468;flip:x;height:0;width:1974;" filled="f" stroked="t" coordsize="21600,21600" o:gfxdata="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4Al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" o:spid="_x0000_s1026" o:spt="20" style="position:absolute;left:888;top:5711;height:494;width: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888;top:6996;height:49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6" o:spid="_x0000_s1026" o:spt="20" style="position:absolute;left:3649;top:6408;height:494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" o:spid="_x0000_s1026" o:spt="20" style="position:absolute;left:3651;top:7592;height:691;width:0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" o:spid="_x0000_s1026" o:spt="20" style="position:absolute;left:888;top:8278;height:396;width:0;" filled="f" stroked="t" coordsize="21600,21600" o:gfxdata="UEsDBAoAAAAAAIdO4kAAAAAAAAAAAAAAAAAEAAAAZHJzL1BLAwQUAAAACACHTuJAy00fCL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NHw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" o:spid="_x0000_s1026" o:spt="20" style="position:absolute;left:3651;top:8727;height:592;width:0;" filled="f" stroked="t" coordsize="21600,21600" o:gfxdata="UEsDBAoAAAAAAIdO4kAAAAAAAAAAAAAAAAAEAAAAZHJzL1BLAwQUAAAACACHTuJApAG6k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Bup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0" o:spid="_x0000_s1026" o:spt="202" type="#_x0000_t202" style="position:absolute;left:2664;top:10306;height:410;width:2368;" filled="f" stroked="t" coordsize="21600,21600" o:gfxdata="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4YE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4"/>
                            <w:lang w:val="zh-CN"/>
                          </w:rPr>
                          <w:t>维修单定期上报后勤处</w:t>
                        </w:r>
                      </w:p>
                    </w:txbxContent>
                  </v:textbox>
                </v:shape>
                <v:line id="直线 31" o:spid="_x0000_s1026" o:spt="20" style="position:absolute;left:3651;top:9713;height:593;width:0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9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822442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695 -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822447"/>
      <w:docPartObj>
        <w:docPartGallery w:val="AutoText"/>
      </w:docPartObj>
    </w:sdtPr>
    <w:sdtContent>
      <w:p>
        <w:pPr>
          <w:pStyle w:val="2"/>
          <w:ind w:right="180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696 -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B"/>
    <w:rsid w:val="00010980"/>
    <w:rsid w:val="000602B4"/>
    <w:rsid w:val="000A2C67"/>
    <w:rsid w:val="000B0FC8"/>
    <w:rsid w:val="000D45ED"/>
    <w:rsid w:val="000E67F8"/>
    <w:rsid w:val="001060EA"/>
    <w:rsid w:val="0019687D"/>
    <w:rsid w:val="001A0826"/>
    <w:rsid w:val="0035334D"/>
    <w:rsid w:val="00357677"/>
    <w:rsid w:val="003D6D33"/>
    <w:rsid w:val="00436332"/>
    <w:rsid w:val="00480A19"/>
    <w:rsid w:val="004E3E35"/>
    <w:rsid w:val="0052519C"/>
    <w:rsid w:val="00531817"/>
    <w:rsid w:val="00553B73"/>
    <w:rsid w:val="00595DD0"/>
    <w:rsid w:val="005F43D5"/>
    <w:rsid w:val="00636F26"/>
    <w:rsid w:val="006532B4"/>
    <w:rsid w:val="006C4A6B"/>
    <w:rsid w:val="00761B12"/>
    <w:rsid w:val="007C6062"/>
    <w:rsid w:val="008A6E46"/>
    <w:rsid w:val="008F56D2"/>
    <w:rsid w:val="00916CD3"/>
    <w:rsid w:val="009E6614"/>
    <w:rsid w:val="00AA74DB"/>
    <w:rsid w:val="00C1624E"/>
    <w:rsid w:val="00DB505F"/>
    <w:rsid w:val="00DC161D"/>
    <w:rsid w:val="00DC1AA2"/>
    <w:rsid w:val="00F531D8"/>
    <w:rsid w:val="00FA3EEB"/>
    <w:rsid w:val="00FA4E0B"/>
    <w:rsid w:val="70E935B4"/>
    <w:rsid w:val="768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6F2A6-37D8-420E-87CA-5C0AEDD95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339</Words>
  <Characters>1933</Characters>
  <Lines>16</Lines>
  <Paragraphs>4</Paragraphs>
  <TotalTime>18</TotalTime>
  <ScaleCrop>false</ScaleCrop>
  <LinksUpToDate>false</LinksUpToDate>
  <CharactersWithSpaces>2268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2014-11-09T04:33:00Z</dcterms:created>
  <dc:creator>Administrator</dc:creator>
  <cp:lastModifiedBy>    浪与矜持</cp:lastModifiedBy>
  <cp:lastPrinted>2015-04-17T03:24:00Z</cp:lastPrinted>
  <dcterms:modified xsi:type="dcterms:W3CDTF">2021-04-16T01:47:28Z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